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EB6760" w:rsidR="00525270" w:rsidRPr="004059AD" w:rsidRDefault="004059AD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bCs/>
          <w:color w:val="000000"/>
        </w:rPr>
      </w:pPr>
      <w:r w:rsidRPr="004059AD">
        <w:rPr>
          <w:rFonts w:eastAsia="Calibri"/>
          <w:b/>
          <w:bCs/>
          <w:color w:val="000000"/>
        </w:rPr>
        <w:t>HIMADRI PRIYA GOGOI</w:t>
      </w:r>
    </w:p>
    <w:p w14:paraId="0000000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0000000E" w14:textId="4FD1A734" w:rsidR="00525270" w:rsidRPr="00AD2F05" w:rsidRDefault="00C345F3" w:rsidP="00690B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690BBB" w:rsidRPr="00FC37AF">
        <w:rPr>
          <w:rFonts w:eastAsia="Calibri"/>
          <w:b/>
          <w:bCs/>
          <w:color w:val="000000"/>
        </w:rPr>
        <w:t>Himadri priya Gogoi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0F" w14:textId="3E8EECDD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Designation:</w:t>
      </w:r>
      <w:r w:rsidRPr="00FC37AF">
        <w:rPr>
          <w:rFonts w:eastAsia="Calibri"/>
          <w:b/>
          <w:bCs/>
          <w:color w:val="000000"/>
        </w:rPr>
        <w:t xml:space="preserve"> </w:t>
      </w:r>
      <w:r w:rsidR="00690BBB" w:rsidRPr="00FC37AF">
        <w:rPr>
          <w:rFonts w:eastAsia="Calibri"/>
          <w:b/>
          <w:bCs/>
          <w:color w:val="000000"/>
        </w:rPr>
        <w:t>Lecturer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64D5F607" w14:textId="33B9A510" w:rsidR="00A75D4F" w:rsidRPr="000D00A1" w:rsidRDefault="00C345F3" w:rsidP="00A75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4059AD">
        <w:rPr>
          <w:rFonts w:eastAsia="Calibri"/>
          <w:color w:val="000000"/>
        </w:rPr>
        <w:t>-</w:t>
      </w:r>
      <w:r w:rsidR="004059AD">
        <w:rPr>
          <w:rFonts w:eastAsia="Calibri"/>
          <w:b/>
          <w:bCs/>
          <w:color w:val="000000"/>
        </w:rPr>
        <w:t xml:space="preserve"> Pharmaceutical</w:t>
      </w:r>
      <w:r w:rsidR="00A75D4F" w:rsidRPr="000D00A1">
        <w:rPr>
          <w:rFonts w:eastAsia="Calibri"/>
          <w:b/>
          <w:bCs/>
          <w:color w:val="000000"/>
        </w:rPr>
        <w:t xml:space="preserve"> Sciences, Girijananda                                          Chowdhury </w:t>
      </w:r>
      <w:r w:rsidR="008D17A9" w:rsidRPr="000D00A1">
        <w:rPr>
          <w:rFonts w:eastAsia="Calibri"/>
          <w:b/>
          <w:bCs/>
          <w:color w:val="000000"/>
        </w:rPr>
        <w:t>University, Guwahati, Assam, India</w:t>
      </w:r>
      <w:r w:rsidR="00A75D4F" w:rsidRPr="000D00A1">
        <w:rPr>
          <w:rFonts w:eastAsia="Calibri"/>
          <w:b/>
          <w:bCs/>
          <w:color w:val="000000"/>
        </w:rPr>
        <w:t>.</w:t>
      </w:r>
    </w:p>
    <w:p w14:paraId="00000013" w14:textId="5FF08D0B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FC37AF" w:rsidRPr="004059AD">
        <w:rPr>
          <w:rFonts w:eastAsia="Calibri"/>
          <w:b/>
          <w:bCs/>
          <w:color w:val="000000"/>
        </w:rPr>
        <w:t>7896522168</w:t>
      </w:r>
    </w:p>
    <w:p w14:paraId="0A76CE1C" w14:textId="32C0FF36"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</w:t>
      </w:r>
      <w:r w:rsidR="00F460B4" w:rsidRPr="00AD2F05">
        <w:rPr>
          <w:rFonts w:eastAsia="Calibri"/>
          <w:color w:val="000000"/>
        </w:rPr>
        <w:t xml:space="preserve">                                </w:t>
      </w:r>
      <w:r w:rsidRPr="00AD2F05">
        <w:rPr>
          <w:rFonts w:eastAsia="Calibri"/>
          <w:color w:val="000000"/>
        </w:rPr>
        <w:t>WA No:</w:t>
      </w:r>
      <w:r w:rsidR="00A75D4F">
        <w:rPr>
          <w:rFonts w:eastAsia="Calibri"/>
          <w:color w:val="000000"/>
        </w:rPr>
        <w:t xml:space="preserve"> </w:t>
      </w:r>
      <w:r w:rsidR="00A75D4F" w:rsidRPr="004059AD">
        <w:rPr>
          <w:rFonts w:eastAsia="Calibri"/>
          <w:b/>
          <w:bCs/>
          <w:color w:val="000000"/>
        </w:rPr>
        <w:t>7896522168</w:t>
      </w:r>
    </w:p>
    <w:p w14:paraId="00000014" w14:textId="696AB181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F460B4" w:rsidRPr="00AD2F05">
        <w:rPr>
          <w:rFonts w:eastAsia="Calibri"/>
          <w:color w:val="000000"/>
        </w:rPr>
        <w:t xml:space="preserve"> </w:t>
      </w:r>
      <w:r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025678" w:rsidRPr="004059AD">
        <w:rPr>
          <w:rFonts w:eastAsia="Calibri"/>
          <w:b/>
          <w:bCs/>
          <w:color w:val="000000"/>
        </w:rPr>
        <w:t>himadri_pharmag@gcuniversity.ac.in</w:t>
      </w:r>
    </w:p>
    <w:p w14:paraId="0000001A" w14:textId="3EEEC03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B" w14:textId="0B20F28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690BBB" w:rsidRPr="004059AD">
        <w:rPr>
          <w:rFonts w:eastAsia="Calibri"/>
          <w:b/>
          <w:bCs/>
          <w:color w:val="000000"/>
        </w:rPr>
        <w:t>24/12/2000</w:t>
      </w:r>
      <w:r w:rsidRPr="004059AD">
        <w:rPr>
          <w:rFonts w:eastAsia="Calibri"/>
          <w:b/>
          <w:bCs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AD2F05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042880A0"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354B1B07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2016</w:t>
            </w:r>
          </w:p>
        </w:tc>
        <w:tc>
          <w:tcPr>
            <w:tcW w:w="2410" w:type="dxa"/>
          </w:tcPr>
          <w:p w14:paraId="3BAAB30F" w14:textId="3DD49034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2567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14:paraId="1EA41247" w14:textId="379B1CA7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-</w:t>
            </w:r>
          </w:p>
        </w:tc>
      </w:tr>
      <w:tr w:rsidR="00267C0C" w:rsidRPr="00AD2F05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4E2D5904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2018</w:t>
            </w:r>
          </w:p>
        </w:tc>
        <w:tc>
          <w:tcPr>
            <w:tcW w:w="2410" w:type="dxa"/>
          </w:tcPr>
          <w:p w14:paraId="1C9D5203" w14:textId="1B87B7D9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25678">
              <w:rPr>
                <w:sz w:val="24"/>
                <w:szCs w:val="24"/>
              </w:rPr>
              <w:t xml:space="preserve">          AHSEC</w:t>
            </w:r>
          </w:p>
        </w:tc>
        <w:tc>
          <w:tcPr>
            <w:tcW w:w="3543" w:type="dxa"/>
          </w:tcPr>
          <w:p w14:paraId="5A5FF2AA" w14:textId="284CDAD7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Science</w:t>
            </w:r>
          </w:p>
        </w:tc>
      </w:tr>
      <w:tr w:rsidR="00267C0C" w:rsidRPr="00AD2F05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14:paraId="2EA99A69" w14:textId="65A3AABE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2022</w:t>
            </w:r>
          </w:p>
        </w:tc>
        <w:tc>
          <w:tcPr>
            <w:tcW w:w="2410" w:type="dxa"/>
          </w:tcPr>
          <w:p w14:paraId="3B95843D" w14:textId="088C13CA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Sardar Bhagwan     Singh university</w:t>
            </w:r>
          </w:p>
        </w:tc>
        <w:tc>
          <w:tcPr>
            <w:tcW w:w="3543" w:type="dxa"/>
          </w:tcPr>
          <w:p w14:paraId="71FEE6AF" w14:textId="098BEF6C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B. Pharm</w:t>
            </w:r>
          </w:p>
        </w:tc>
      </w:tr>
      <w:tr w:rsidR="00267C0C" w:rsidRPr="00AD2F05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14:paraId="0A3D41E0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3DE3BEC0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2024</w:t>
            </w:r>
          </w:p>
        </w:tc>
        <w:tc>
          <w:tcPr>
            <w:tcW w:w="2410" w:type="dxa"/>
          </w:tcPr>
          <w:p w14:paraId="19BC2A4B" w14:textId="4CC4DFA9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Acharya &amp; BM Reddy college of pharmacy</w:t>
            </w:r>
          </w:p>
        </w:tc>
        <w:tc>
          <w:tcPr>
            <w:tcW w:w="3543" w:type="dxa"/>
          </w:tcPr>
          <w:p w14:paraId="62AF4AFF" w14:textId="2B2D1528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M. pharm</w:t>
            </w:r>
          </w:p>
        </w:tc>
      </w:tr>
      <w:tr w:rsidR="00267C0C" w:rsidRPr="00AD2F05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14:paraId="1DF89A2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3EDD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7D1CE8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688906B4" w14:textId="1EBDBB9C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025678">
              <w:rPr>
                <w:sz w:val="24"/>
                <w:szCs w:val="24"/>
              </w:rPr>
              <w:t xml:space="preserve">Pursuing </w:t>
            </w:r>
          </w:p>
        </w:tc>
        <w:tc>
          <w:tcPr>
            <w:tcW w:w="2410" w:type="dxa"/>
          </w:tcPr>
          <w:p w14:paraId="6BD3038D" w14:textId="502CD5C4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Royal Global University</w:t>
            </w:r>
          </w:p>
        </w:tc>
        <w:tc>
          <w:tcPr>
            <w:tcW w:w="3543" w:type="dxa"/>
          </w:tcPr>
          <w:p w14:paraId="193C2219" w14:textId="79C1EF56" w:rsidR="00267C0C" w:rsidRPr="00AD2F05" w:rsidRDefault="00690BB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25678">
              <w:rPr>
                <w:sz w:val="24"/>
                <w:szCs w:val="24"/>
              </w:rPr>
              <w:t>Pharmaceutical sciences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862A5" w:rsidRPr="00AD2F05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14:paraId="492F51FD" w14:textId="7A977979"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782C4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9077B1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2D766589" w14:textId="77777777"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14:paraId="15B78B33" w14:textId="3221FBE8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C130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DB319A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00001C" w14:textId="42C90DFA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D" w14:textId="355E2634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8D17A9">
        <w:rPr>
          <w:rFonts w:eastAsia="Calibri"/>
          <w:b/>
          <w:bCs/>
          <w:color w:val="000000"/>
        </w:rPr>
        <w:t>Languages known</w:t>
      </w:r>
      <w:r w:rsidRPr="00AD2F05">
        <w:rPr>
          <w:rFonts w:eastAsia="Calibri"/>
          <w:color w:val="000000"/>
        </w:rPr>
        <w:t>:</w:t>
      </w:r>
      <w:r w:rsidR="0019658A" w:rsidRPr="0019658A">
        <w:t xml:space="preserve"> </w:t>
      </w:r>
      <w:r w:rsidR="0019658A" w:rsidRPr="0019658A">
        <w:rPr>
          <w:rFonts w:eastAsia="Calibri"/>
          <w:color w:val="000000"/>
        </w:rPr>
        <w:t>Hindi, Assamese</w:t>
      </w:r>
      <w:r w:rsidR="0019658A">
        <w:rPr>
          <w:rFonts w:eastAsia="Calibri"/>
          <w:color w:val="000000"/>
        </w:rPr>
        <w:t xml:space="preserve"> &amp;</w:t>
      </w:r>
      <w:r w:rsidR="0019658A" w:rsidRPr="0019658A">
        <w:rPr>
          <w:rFonts w:eastAsia="Calibri"/>
          <w:color w:val="000000"/>
        </w:rPr>
        <w:t xml:space="preserve"> English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0" w14:textId="19ECFA38" w:rsidR="00525270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Academic</w:t>
      </w:r>
      <w:r w:rsidR="006516BE">
        <w:rPr>
          <w:rFonts w:eastAsia="Calibri"/>
          <w:b/>
          <w:bCs/>
          <w:color w:val="000000"/>
        </w:rPr>
        <w:t xml:space="preserve"> </w:t>
      </w:r>
      <w:r w:rsidR="00C345F3" w:rsidRPr="008D17A9">
        <w:rPr>
          <w:rFonts w:eastAsia="Calibri"/>
          <w:b/>
          <w:bCs/>
          <w:color w:val="000000"/>
        </w:rPr>
        <w:t>Experience:</w:t>
      </w:r>
      <w:r w:rsidR="0019658A" w:rsidRPr="008D17A9">
        <w:rPr>
          <w:rFonts w:eastAsia="Calibri"/>
          <w:b/>
          <w:bCs/>
          <w:color w:val="000000"/>
        </w:rPr>
        <w:t xml:space="preserve"> </w:t>
      </w:r>
      <w:r w:rsidR="0019658A" w:rsidRPr="008D17A9">
        <w:rPr>
          <w:rFonts w:eastAsia="Calibri"/>
          <w:color w:val="000000"/>
        </w:rPr>
        <w:t xml:space="preserve">1 year 4 months </w:t>
      </w:r>
      <w:r w:rsidR="00C345F3" w:rsidRPr="008D17A9">
        <w:rPr>
          <w:rFonts w:eastAsia="Calibri"/>
          <w:color w:val="000000"/>
        </w:rPr>
        <w:tab/>
      </w:r>
      <w:r w:rsidR="00C345F3" w:rsidRPr="008D17A9">
        <w:rPr>
          <w:rFonts w:eastAsia="Calibri"/>
          <w:b/>
          <w:bCs/>
          <w:color w:val="000000"/>
        </w:rPr>
        <w:tab/>
      </w:r>
      <w:r w:rsidR="00C345F3" w:rsidRPr="008D17A9">
        <w:rPr>
          <w:rFonts w:eastAsia="Calibri"/>
          <w:b/>
          <w:bCs/>
          <w:color w:val="000000"/>
        </w:rPr>
        <w:tab/>
      </w:r>
    </w:p>
    <w:p w14:paraId="00000022" w14:textId="77777777" w:rsidR="00525270" w:rsidRPr="008D17A9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b/>
          <w:bCs/>
          <w:color w:val="000000"/>
        </w:rPr>
      </w:pPr>
    </w:p>
    <w:p w14:paraId="00000027" w14:textId="26D65DEE" w:rsidR="00525270" w:rsidRPr="008D17A9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 xml:space="preserve">List </w:t>
      </w:r>
      <w:r w:rsidR="00AD2F05" w:rsidRPr="008D17A9">
        <w:rPr>
          <w:rFonts w:eastAsia="Calibri"/>
          <w:b/>
          <w:bCs/>
          <w:color w:val="000000"/>
        </w:rPr>
        <w:t>of Publications</w:t>
      </w:r>
      <w:r w:rsidR="00BA7E78" w:rsidRPr="008D17A9">
        <w:rPr>
          <w:rFonts w:eastAsia="Calibri"/>
          <w:b/>
          <w:bCs/>
          <w:color w:val="000000"/>
        </w:rPr>
        <w:t>:</w:t>
      </w:r>
    </w:p>
    <w:p w14:paraId="17D74BC9" w14:textId="1665D759" w:rsidR="009536AD" w:rsidRPr="0015443C" w:rsidRDefault="00025678" w:rsidP="009536A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eastAsia="Calibri" w:hAnsi="Times New Roman" w:cs="Times New Roman"/>
          <w:color w:val="000000"/>
        </w:rPr>
        <w:t xml:space="preserve">A </w:t>
      </w:r>
      <w:r w:rsidR="009536AD" w:rsidRPr="0015443C">
        <w:rPr>
          <w:rFonts w:ascii="Times New Roman" w:eastAsia="Calibri" w:hAnsi="Times New Roman" w:cs="Times New Roman"/>
          <w:color w:val="000000"/>
        </w:rPr>
        <w:t xml:space="preserve">multidisciplinary review on otitis media: from microbes to medicines </w:t>
      </w:r>
      <w:r w:rsidRPr="0015443C">
        <w:rPr>
          <w:rFonts w:ascii="Times New Roman" w:eastAsia="Calibri" w:hAnsi="Times New Roman" w:cs="Times New Roman"/>
          <w:color w:val="000000"/>
        </w:rPr>
        <w:t>by</w:t>
      </w:r>
      <w:r w:rsidRPr="0015443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43C">
        <w:rPr>
          <w:rFonts w:ascii="Times New Roman" w:eastAsia="Calibri" w:hAnsi="Times New Roman" w:cs="Times New Roman"/>
          <w:color w:val="000000"/>
        </w:rPr>
        <w:t>Dr</w:t>
      </w:r>
      <w:r w:rsidRPr="0015443C">
        <w:rPr>
          <w:rFonts w:ascii="Times New Roman" w:eastAsia="Calibri" w:hAnsi="Times New Roman" w:cs="Times New Roman"/>
          <w:b/>
          <w:bCs/>
          <w:color w:val="000000"/>
        </w:rPr>
        <w:t xml:space="preserve">. </w:t>
      </w:r>
      <w:r w:rsidRPr="0015443C">
        <w:rPr>
          <w:rFonts w:ascii="Times New Roman" w:eastAsia="Calibri" w:hAnsi="Times New Roman" w:cs="Times New Roman"/>
          <w:color w:val="000000"/>
        </w:rPr>
        <w:t>A Geethalakshmi , Dr G C Mamatha</w:t>
      </w:r>
      <w:r w:rsidRPr="0015443C">
        <w:rPr>
          <w:rFonts w:ascii="Times New Roman" w:eastAsia="Calibri" w:hAnsi="Times New Roman" w:cs="Times New Roman"/>
          <w:b/>
          <w:bCs/>
          <w:color w:val="000000"/>
        </w:rPr>
        <w:t xml:space="preserve">, Himadri </w:t>
      </w:r>
      <w:proofErr w:type="spellStart"/>
      <w:r w:rsidRPr="0015443C">
        <w:rPr>
          <w:rFonts w:ascii="Times New Roman" w:eastAsia="Calibri" w:hAnsi="Times New Roman" w:cs="Times New Roman"/>
          <w:b/>
          <w:bCs/>
          <w:color w:val="000000"/>
        </w:rPr>
        <w:t>Priya</w:t>
      </w:r>
      <w:proofErr w:type="spellEnd"/>
      <w:r w:rsidRPr="0015443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15443C">
        <w:rPr>
          <w:rFonts w:ascii="Times New Roman" w:eastAsia="Calibri" w:hAnsi="Times New Roman" w:cs="Times New Roman"/>
          <w:b/>
          <w:bCs/>
          <w:color w:val="000000"/>
        </w:rPr>
        <w:t>Gogoi</w:t>
      </w:r>
      <w:proofErr w:type="spellEnd"/>
      <w:r w:rsidRPr="0015443C">
        <w:rPr>
          <w:rFonts w:ascii="Times New Roman" w:eastAsia="Calibri" w:hAnsi="Times New Roman" w:cs="Times New Roman"/>
          <w:b/>
          <w:bCs/>
          <w:color w:val="000000"/>
        </w:rPr>
        <w:t xml:space="preserve"> , </w:t>
      </w:r>
      <w:proofErr w:type="spellStart"/>
      <w:r w:rsidRPr="0015443C">
        <w:rPr>
          <w:rFonts w:ascii="Times New Roman" w:eastAsia="Calibri" w:hAnsi="Times New Roman" w:cs="Times New Roman"/>
          <w:color w:val="000000"/>
        </w:rPr>
        <w:t>Banribha</w:t>
      </w:r>
      <w:proofErr w:type="spellEnd"/>
      <w:r w:rsidRPr="0015443C">
        <w:rPr>
          <w:rFonts w:ascii="Times New Roman" w:eastAsia="Calibri" w:hAnsi="Times New Roman" w:cs="Times New Roman"/>
          <w:color w:val="000000"/>
        </w:rPr>
        <w:t xml:space="preserve"> Rymbai4, </w:t>
      </w:r>
      <w:proofErr w:type="spellStart"/>
      <w:r w:rsidRPr="0015443C">
        <w:rPr>
          <w:rFonts w:ascii="Times New Roman" w:eastAsia="Calibri" w:hAnsi="Times New Roman" w:cs="Times New Roman"/>
          <w:color w:val="000000"/>
        </w:rPr>
        <w:t>Barnali</w:t>
      </w:r>
      <w:proofErr w:type="spellEnd"/>
      <w:r w:rsidRPr="0015443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5443C">
        <w:rPr>
          <w:rFonts w:ascii="Times New Roman" w:eastAsia="Calibri" w:hAnsi="Times New Roman" w:cs="Times New Roman"/>
          <w:color w:val="000000"/>
        </w:rPr>
        <w:t>Singha</w:t>
      </w:r>
      <w:proofErr w:type="spellEnd"/>
      <w:r w:rsidRPr="0015443C">
        <w:rPr>
          <w:rFonts w:ascii="Times New Roman" w:eastAsia="Calibri" w:hAnsi="Times New Roman" w:cs="Times New Roman"/>
          <w:color w:val="000000"/>
        </w:rPr>
        <w:t>, Muhamed Murshid C, Puja Ghosh</w:t>
      </w:r>
    </w:p>
    <w:p w14:paraId="5462D331" w14:textId="77777777" w:rsidR="009536AD" w:rsidRPr="0015443C" w:rsidRDefault="009536AD" w:rsidP="009536A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  <w:lang w:eastAsia="en-IN"/>
        </w:rPr>
        <w:t xml:space="preserve">Harnessing nanotechnology for enhanced epilepsy management by </w:t>
      </w:r>
      <w:r w:rsidRPr="0015443C">
        <w:rPr>
          <w:rFonts w:ascii="Times New Roman" w:hAnsi="Times New Roman" w:cs="Times New Roman"/>
          <w:color w:val="000000"/>
          <w:lang w:eastAsia="en-IN"/>
        </w:rPr>
        <w:t xml:space="preserve">V. Manasa, J.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Joysa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 Ruby, </w:t>
      </w:r>
      <w:proofErr w:type="spellStart"/>
      <w:r w:rsidRPr="0015443C">
        <w:rPr>
          <w:rFonts w:ascii="Times New Roman" w:hAnsi="Times New Roman" w:cs="Times New Roman"/>
          <w:b/>
          <w:bCs/>
          <w:color w:val="000000"/>
          <w:lang w:eastAsia="en-IN"/>
        </w:rPr>
        <w:t>Himadri</w:t>
      </w:r>
      <w:proofErr w:type="spellEnd"/>
      <w:r w:rsidRPr="0015443C">
        <w:rPr>
          <w:rFonts w:ascii="Times New Roman" w:hAnsi="Times New Roman" w:cs="Times New Roman"/>
          <w:b/>
          <w:bCs/>
          <w:color w:val="000000"/>
          <w:lang w:eastAsia="en-IN"/>
        </w:rPr>
        <w:t xml:space="preserve"> </w:t>
      </w:r>
      <w:proofErr w:type="spellStart"/>
      <w:r w:rsidRPr="0015443C">
        <w:rPr>
          <w:rFonts w:ascii="Times New Roman" w:hAnsi="Times New Roman" w:cs="Times New Roman"/>
          <w:b/>
          <w:bCs/>
          <w:color w:val="000000"/>
          <w:lang w:eastAsia="en-IN"/>
        </w:rPr>
        <w:t>Priya</w:t>
      </w:r>
      <w:proofErr w:type="spellEnd"/>
      <w:r w:rsidRPr="0015443C">
        <w:rPr>
          <w:rFonts w:ascii="Times New Roman" w:hAnsi="Times New Roman" w:cs="Times New Roman"/>
          <w:b/>
          <w:bCs/>
          <w:color w:val="000000"/>
          <w:lang w:eastAsia="en-IN"/>
        </w:rPr>
        <w:t xml:space="preserve"> Gogoi</w:t>
      </w:r>
      <w:r w:rsidRPr="0015443C">
        <w:rPr>
          <w:rFonts w:ascii="Times New Roman" w:hAnsi="Times New Roman" w:cs="Times New Roman"/>
          <w:color w:val="000000"/>
          <w:lang w:eastAsia="en-IN"/>
        </w:rPr>
        <w:t>, S. Vignesh, P. H. Anjaneya, Akhil.</w:t>
      </w:r>
    </w:p>
    <w:p w14:paraId="3C3371A9" w14:textId="77777777" w:rsidR="009536AD" w:rsidRPr="0015443C" w:rsidRDefault="009536AD" w:rsidP="009536A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  <w:lang w:eastAsia="en-IN"/>
        </w:rPr>
        <w:t xml:space="preserve">Inhalation beyond respiratory: the surprising applications of dry powder inhalers by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Akhil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Joysa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 Ruby Joseph,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Venkatesh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Dinnekere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Puttegowda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15443C">
        <w:rPr>
          <w:rFonts w:ascii="Times New Roman" w:hAnsi="Times New Roman" w:cs="Times New Roman"/>
          <w:color w:val="000000"/>
          <w:lang w:eastAsia="en-IN"/>
        </w:rPr>
        <w:t>Manasa</w:t>
      </w:r>
      <w:proofErr w:type="spellEnd"/>
      <w:r w:rsidRPr="0015443C">
        <w:rPr>
          <w:rFonts w:ascii="Times New Roman" w:hAnsi="Times New Roman" w:cs="Times New Roman"/>
          <w:color w:val="000000"/>
          <w:lang w:eastAsia="en-IN"/>
        </w:rPr>
        <w:t xml:space="preserve"> V, </w:t>
      </w:r>
      <w:r w:rsidRPr="0015443C">
        <w:rPr>
          <w:rFonts w:ascii="Times New Roman" w:hAnsi="Times New Roman" w:cs="Times New Roman"/>
          <w:b/>
          <w:bCs/>
          <w:color w:val="000000"/>
          <w:lang w:eastAsia="en-IN"/>
        </w:rPr>
        <w:t>Himadri Priya Gogoi</w:t>
      </w:r>
      <w:r w:rsidRPr="0015443C">
        <w:rPr>
          <w:rFonts w:ascii="Times New Roman" w:hAnsi="Times New Roman" w:cs="Times New Roman"/>
          <w:color w:val="000000"/>
          <w:lang w:eastAsia="en-IN"/>
        </w:rPr>
        <w:t>, Vignesh S, Anjaneya PH.</w:t>
      </w:r>
    </w:p>
    <w:p w14:paraId="14667AF0" w14:textId="77777777" w:rsidR="009536AD" w:rsidRPr="0015443C" w:rsidRDefault="009536AD" w:rsidP="009536A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  <w:lang w:eastAsia="en-IN"/>
        </w:rPr>
        <w:t xml:space="preserve">Treatment and management of warts-a comprehensive Review by </w:t>
      </w:r>
      <w:r w:rsidRPr="0015443C">
        <w:rPr>
          <w:rFonts w:ascii="Times New Roman" w:hAnsi="Times New Roman" w:cs="Times New Roman"/>
          <w:b/>
          <w:bCs/>
          <w:lang w:eastAsia="en-IN"/>
        </w:rPr>
        <w:t xml:space="preserve">Himadri </w:t>
      </w:r>
      <w:proofErr w:type="spellStart"/>
      <w:r w:rsidRPr="0015443C">
        <w:rPr>
          <w:rFonts w:ascii="Times New Roman" w:hAnsi="Times New Roman" w:cs="Times New Roman"/>
          <w:b/>
          <w:bCs/>
          <w:lang w:eastAsia="en-IN"/>
        </w:rPr>
        <w:t>Priya</w:t>
      </w:r>
      <w:proofErr w:type="spellEnd"/>
      <w:r w:rsidRPr="0015443C">
        <w:rPr>
          <w:rFonts w:ascii="Times New Roman" w:hAnsi="Times New Roman" w:cs="Times New Roman"/>
          <w:b/>
          <w:bCs/>
          <w:lang w:eastAsia="en-IN"/>
        </w:rPr>
        <w:t xml:space="preserve"> </w:t>
      </w:r>
      <w:proofErr w:type="spellStart"/>
      <w:r w:rsidRPr="0015443C">
        <w:rPr>
          <w:rFonts w:ascii="Times New Roman" w:hAnsi="Times New Roman" w:cs="Times New Roman"/>
          <w:b/>
          <w:bCs/>
          <w:lang w:eastAsia="en-IN"/>
        </w:rPr>
        <w:t>Gogoi</w:t>
      </w:r>
      <w:proofErr w:type="spellEnd"/>
      <w:r w:rsidRPr="0015443C">
        <w:rPr>
          <w:rFonts w:ascii="Times New Roman" w:hAnsi="Times New Roman" w:cs="Times New Roman"/>
          <w:lang w:eastAsia="en-IN"/>
        </w:rPr>
        <w:t xml:space="preserve"> , </w:t>
      </w:r>
      <w:proofErr w:type="spellStart"/>
      <w:r w:rsidRPr="0015443C">
        <w:rPr>
          <w:rFonts w:ascii="Times New Roman" w:hAnsi="Times New Roman" w:cs="Times New Roman"/>
          <w:lang w:eastAsia="en-IN"/>
        </w:rPr>
        <w:t>Joysa</w:t>
      </w:r>
      <w:proofErr w:type="spellEnd"/>
      <w:r w:rsidRPr="0015443C">
        <w:rPr>
          <w:rFonts w:ascii="Times New Roman" w:hAnsi="Times New Roman" w:cs="Times New Roman"/>
          <w:lang w:eastAsia="en-IN"/>
        </w:rPr>
        <w:t xml:space="preserve"> Ruby J , Vignesh s , Manasa v , Akhil</w:t>
      </w:r>
    </w:p>
    <w:p w14:paraId="6EA95303" w14:textId="77777777" w:rsidR="009536AD" w:rsidRPr="0015443C" w:rsidRDefault="009536AD" w:rsidP="009536A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  <w:color w:val="0D0D0D"/>
          <w:lang w:eastAsia="en-IN"/>
        </w:rPr>
        <w:t xml:space="preserve">Migraine across the ages: a comprehensive review of pathophysiology, diagnosis, and management strategies by Dr A Geethalakshmi, Dr Mamatha GC, </w:t>
      </w:r>
      <w:r w:rsidRPr="00A41D4B">
        <w:rPr>
          <w:rFonts w:ascii="Times New Roman" w:hAnsi="Times New Roman" w:cs="Times New Roman"/>
          <w:b/>
          <w:bCs/>
          <w:color w:val="0D0D0D"/>
          <w:lang w:eastAsia="en-IN"/>
        </w:rPr>
        <w:t>Himadri Priya Gogoi</w:t>
      </w:r>
      <w:r w:rsidRPr="0015443C">
        <w:rPr>
          <w:rFonts w:ascii="Times New Roman" w:hAnsi="Times New Roman" w:cs="Times New Roman"/>
          <w:color w:val="0D0D0D"/>
          <w:lang w:eastAsia="en-IN"/>
        </w:rPr>
        <w:t>, Rahul Prasad, Rohan Debnath, Salunkhe Samruddhi Santosh, Satyam Kumar Pandey, Sharma Sameer Rajkumar.</w:t>
      </w:r>
    </w:p>
    <w:p w14:paraId="03E6B688" w14:textId="77777777" w:rsidR="009536AD" w:rsidRPr="0015443C" w:rsidRDefault="009536AD" w:rsidP="009536A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</w:rPr>
        <w:t xml:space="preserve"> Nanosponges gels a revolutionary drug delivery system by </w:t>
      </w:r>
      <w:r w:rsidRPr="00A41D4B">
        <w:rPr>
          <w:rFonts w:ascii="Times New Roman" w:hAnsi="Times New Roman" w:cs="Times New Roman"/>
          <w:b/>
          <w:bCs/>
        </w:rPr>
        <w:t>Himadri Priya Gogoi</w:t>
      </w:r>
      <w:r w:rsidRPr="0015443C">
        <w:rPr>
          <w:rFonts w:ascii="Times New Roman" w:hAnsi="Times New Roman" w:cs="Times New Roman"/>
        </w:rPr>
        <w:t xml:space="preserve">, </w:t>
      </w:r>
      <w:proofErr w:type="spellStart"/>
      <w:r w:rsidRPr="0015443C">
        <w:rPr>
          <w:rFonts w:ascii="Times New Roman" w:hAnsi="Times New Roman" w:cs="Times New Roman"/>
        </w:rPr>
        <w:t>Murshid</w:t>
      </w:r>
      <w:proofErr w:type="spellEnd"/>
      <w:r w:rsidRPr="0015443C">
        <w:rPr>
          <w:rFonts w:ascii="Times New Roman" w:hAnsi="Times New Roman" w:cs="Times New Roman"/>
        </w:rPr>
        <w:t xml:space="preserve">, </w:t>
      </w:r>
      <w:proofErr w:type="spellStart"/>
      <w:r w:rsidRPr="0015443C">
        <w:rPr>
          <w:rFonts w:ascii="Times New Roman" w:hAnsi="Times New Roman" w:cs="Times New Roman"/>
        </w:rPr>
        <w:t>Sunanda</w:t>
      </w:r>
      <w:proofErr w:type="spellEnd"/>
      <w:r w:rsidRPr="0015443C">
        <w:rPr>
          <w:rFonts w:ascii="Times New Roman" w:hAnsi="Times New Roman" w:cs="Times New Roman"/>
        </w:rPr>
        <w:t xml:space="preserve"> </w:t>
      </w:r>
      <w:proofErr w:type="spellStart"/>
      <w:r w:rsidRPr="0015443C">
        <w:rPr>
          <w:rFonts w:ascii="Times New Roman" w:hAnsi="Times New Roman" w:cs="Times New Roman"/>
        </w:rPr>
        <w:t>Bera</w:t>
      </w:r>
      <w:proofErr w:type="spellEnd"/>
      <w:r w:rsidRPr="0015443C">
        <w:rPr>
          <w:rFonts w:ascii="Times New Roman" w:hAnsi="Times New Roman" w:cs="Times New Roman"/>
        </w:rPr>
        <w:t xml:space="preserve">, </w:t>
      </w:r>
      <w:proofErr w:type="spellStart"/>
      <w:r w:rsidRPr="0015443C">
        <w:rPr>
          <w:rFonts w:ascii="Times New Roman" w:hAnsi="Times New Roman" w:cs="Times New Roman"/>
        </w:rPr>
        <w:t>Banribha</w:t>
      </w:r>
      <w:proofErr w:type="spellEnd"/>
      <w:r w:rsidRPr="0015443C">
        <w:rPr>
          <w:rFonts w:ascii="Times New Roman" w:hAnsi="Times New Roman" w:cs="Times New Roman"/>
        </w:rPr>
        <w:t xml:space="preserve"> </w:t>
      </w:r>
      <w:proofErr w:type="spellStart"/>
      <w:r w:rsidRPr="0015443C">
        <w:rPr>
          <w:rFonts w:ascii="Times New Roman" w:hAnsi="Times New Roman" w:cs="Times New Roman"/>
        </w:rPr>
        <w:t>Rymbai</w:t>
      </w:r>
      <w:proofErr w:type="spellEnd"/>
      <w:r w:rsidRPr="0015443C">
        <w:rPr>
          <w:rFonts w:ascii="Times New Roman" w:hAnsi="Times New Roman" w:cs="Times New Roman"/>
        </w:rPr>
        <w:t xml:space="preserve">, </w:t>
      </w:r>
      <w:proofErr w:type="spellStart"/>
      <w:r w:rsidRPr="0015443C">
        <w:rPr>
          <w:rFonts w:ascii="Times New Roman" w:hAnsi="Times New Roman" w:cs="Times New Roman"/>
        </w:rPr>
        <w:t>Sujit</w:t>
      </w:r>
      <w:proofErr w:type="spellEnd"/>
      <w:r w:rsidRPr="0015443C">
        <w:rPr>
          <w:rFonts w:ascii="Times New Roman" w:hAnsi="Times New Roman" w:cs="Times New Roman"/>
        </w:rPr>
        <w:t xml:space="preserve"> Adak</w:t>
      </w:r>
    </w:p>
    <w:p w14:paraId="65086B44" w14:textId="77777777" w:rsidR="0015443C" w:rsidRPr="0015443C" w:rsidRDefault="009536AD" w:rsidP="0015443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</w:rPr>
        <w:t xml:space="preserve">Molecular and network- based insights of </w:t>
      </w:r>
      <w:proofErr w:type="spellStart"/>
      <w:r w:rsidRPr="0015443C">
        <w:rPr>
          <w:rFonts w:ascii="Times New Roman" w:hAnsi="Times New Roman" w:cs="Times New Roman"/>
          <w:i/>
          <w:iCs/>
        </w:rPr>
        <w:t>centella</w:t>
      </w:r>
      <w:proofErr w:type="spellEnd"/>
      <w:r w:rsidRPr="0015443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5443C">
        <w:rPr>
          <w:rFonts w:ascii="Times New Roman" w:hAnsi="Times New Roman" w:cs="Times New Roman"/>
          <w:i/>
          <w:iCs/>
        </w:rPr>
        <w:t>asiatica</w:t>
      </w:r>
      <w:proofErr w:type="spellEnd"/>
      <w:r w:rsidRPr="0015443C">
        <w:rPr>
          <w:rFonts w:ascii="Times New Roman" w:hAnsi="Times New Roman" w:cs="Times New Roman"/>
          <w:i/>
          <w:iCs/>
        </w:rPr>
        <w:t xml:space="preserve"> </w:t>
      </w:r>
      <w:r w:rsidRPr="0015443C">
        <w:rPr>
          <w:rFonts w:ascii="Times New Roman" w:hAnsi="Times New Roman" w:cs="Times New Roman"/>
        </w:rPr>
        <w:t xml:space="preserve">for </w:t>
      </w:r>
      <w:proofErr w:type="spellStart"/>
      <w:r w:rsidRPr="0015443C">
        <w:rPr>
          <w:rFonts w:ascii="Times New Roman" w:hAnsi="Times New Roman" w:cs="Times New Roman"/>
        </w:rPr>
        <w:t>alzheimer's</w:t>
      </w:r>
      <w:proofErr w:type="spellEnd"/>
      <w:r w:rsidRPr="0015443C">
        <w:rPr>
          <w:rFonts w:ascii="Times New Roman" w:hAnsi="Times New Roman" w:cs="Times New Roman"/>
        </w:rPr>
        <w:t xml:space="preserve"> disease –linking nature to neurons by Saikat Chakraborty, </w:t>
      </w:r>
      <w:proofErr w:type="spellStart"/>
      <w:r w:rsidRPr="0015443C">
        <w:rPr>
          <w:rFonts w:ascii="Times New Roman" w:hAnsi="Times New Roman" w:cs="Times New Roman"/>
        </w:rPr>
        <w:t>Wasim</w:t>
      </w:r>
      <w:proofErr w:type="spellEnd"/>
      <w:r w:rsidRPr="0015443C">
        <w:rPr>
          <w:rFonts w:ascii="Times New Roman" w:hAnsi="Times New Roman" w:cs="Times New Roman"/>
        </w:rPr>
        <w:t xml:space="preserve"> </w:t>
      </w:r>
      <w:proofErr w:type="spellStart"/>
      <w:r w:rsidRPr="0015443C">
        <w:rPr>
          <w:rFonts w:ascii="Times New Roman" w:hAnsi="Times New Roman" w:cs="Times New Roman"/>
        </w:rPr>
        <w:t>Akram</w:t>
      </w:r>
      <w:proofErr w:type="spellEnd"/>
      <w:r w:rsidRPr="0015443C">
        <w:rPr>
          <w:rFonts w:ascii="Times New Roman" w:hAnsi="Times New Roman" w:cs="Times New Roman"/>
        </w:rPr>
        <w:t xml:space="preserve">, </w:t>
      </w:r>
      <w:proofErr w:type="spellStart"/>
      <w:r w:rsidRPr="0015443C">
        <w:rPr>
          <w:rFonts w:ascii="Times New Roman" w:hAnsi="Times New Roman" w:cs="Times New Roman"/>
        </w:rPr>
        <w:t>Anowarul</w:t>
      </w:r>
      <w:proofErr w:type="spellEnd"/>
      <w:r w:rsidRPr="0015443C">
        <w:rPr>
          <w:rFonts w:ascii="Times New Roman" w:hAnsi="Times New Roman" w:cs="Times New Roman"/>
        </w:rPr>
        <w:t xml:space="preserve"> </w:t>
      </w:r>
      <w:proofErr w:type="spellStart"/>
      <w:r w:rsidRPr="0015443C">
        <w:rPr>
          <w:rFonts w:ascii="Times New Roman" w:hAnsi="Times New Roman" w:cs="Times New Roman"/>
        </w:rPr>
        <w:t>Haque</w:t>
      </w:r>
      <w:proofErr w:type="spellEnd"/>
      <w:r w:rsidRPr="0015443C">
        <w:rPr>
          <w:rFonts w:ascii="Times New Roman" w:hAnsi="Times New Roman" w:cs="Times New Roman"/>
        </w:rPr>
        <w:t xml:space="preserve">, </w:t>
      </w:r>
      <w:proofErr w:type="spellStart"/>
      <w:r w:rsidRPr="0015443C">
        <w:rPr>
          <w:rFonts w:ascii="Times New Roman" w:hAnsi="Times New Roman" w:cs="Times New Roman"/>
        </w:rPr>
        <w:t>Ashutosh</w:t>
      </w:r>
      <w:proofErr w:type="spellEnd"/>
      <w:r w:rsidRPr="0015443C">
        <w:rPr>
          <w:rFonts w:ascii="Times New Roman" w:hAnsi="Times New Roman" w:cs="Times New Roman"/>
        </w:rPr>
        <w:t xml:space="preserve"> S, Nagesh G, Devika Muraleedharan, </w:t>
      </w:r>
      <w:r w:rsidRPr="00A41D4B">
        <w:rPr>
          <w:rFonts w:ascii="Times New Roman" w:hAnsi="Times New Roman" w:cs="Times New Roman"/>
          <w:b/>
          <w:bCs/>
        </w:rPr>
        <w:t>Himadri Priya Gogoi</w:t>
      </w:r>
      <w:r w:rsidRPr="0015443C">
        <w:rPr>
          <w:rFonts w:ascii="Times New Roman" w:hAnsi="Times New Roman" w:cs="Times New Roman"/>
        </w:rPr>
        <w:t>, Sahana H C, Arpitha N</w:t>
      </w:r>
    </w:p>
    <w:p w14:paraId="7931B0C5" w14:textId="77777777" w:rsidR="0015443C" w:rsidRPr="0015443C" w:rsidRDefault="0015443C" w:rsidP="0015443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  <w:lang w:eastAsia="en-IN"/>
        </w:rPr>
        <w:t xml:space="preserve">Treatment and management of psoriasis –a </w:t>
      </w:r>
      <w:proofErr w:type="spellStart"/>
      <w:r w:rsidRPr="0015443C">
        <w:rPr>
          <w:rFonts w:ascii="Times New Roman" w:hAnsi="Times New Roman" w:cs="Times New Roman"/>
          <w:lang w:eastAsia="en-IN"/>
        </w:rPr>
        <w:t>comphrehensive</w:t>
      </w:r>
      <w:proofErr w:type="spellEnd"/>
      <w:r w:rsidRPr="0015443C">
        <w:rPr>
          <w:rFonts w:ascii="Times New Roman" w:hAnsi="Times New Roman" w:cs="Times New Roman"/>
          <w:lang w:eastAsia="en-IN"/>
        </w:rPr>
        <w:t xml:space="preserve"> review by Dr A Geethalakshmi, Dr G C Mamatha</w:t>
      </w:r>
      <w:r w:rsidRPr="00A41D4B">
        <w:rPr>
          <w:rFonts w:ascii="Times New Roman" w:hAnsi="Times New Roman" w:cs="Times New Roman"/>
          <w:b/>
          <w:bCs/>
          <w:lang w:eastAsia="en-IN"/>
        </w:rPr>
        <w:t xml:space="preserve">, Himadri </w:t>
      </w:r>
      <w:proofErr w:type="spellStart"/>
      <w:r w:rsidRPr="00A41D4B">
        <w:rPr>
          <w:rFonts w:ascii="Times New Roman" w:hAnsi="Times New Roman" w:cs="Times New Roman"/>
          <w:b/>
          <w:bCs/>
          <w:lang w:eastAsia="en-IN"/>
        </w:rPr>
        <w:t>Priya</w:t>
      </w:r>
      <w:proofErr w:type="spellEnd"/>
      <w:r w:rsidRPr="00A41D4B">
        <w:rPr>
          <w:rFonts w:ascii="Times New Roman" w:hAnsi="Times New Roman" w:cs="Times New Roman"/>
          <w:b/>
          <w:bCs/>
          <w:lang w:eastAsia="en-IN"/>
        </w:rPr>
        <w:t xml:space="preserve"> </w:t>
      </w:r>
      <w:proofErr w:type="spellStart"/>
      <w:r w:rsidRPr="00A41D4B">
        <w:rPr>
          <w:rFonts w:ascii="Times New Roman" w:hAnsi="Times New Roman" w:cs="Times New Roman"/>
          <w:b/>
          <w:bCs/>
          <w:lang w:eastAsia="en-IN"/>
        </w:rPr>
        <w:t>Gogoi</w:t>
      </w:r>
      <w:proofErr w:type="spellEnd"/>
      <w:r w:rsidRPr="0015443C">
        <w:rPr>
          <w:rFonts w:ascii="Times New Roman" w:hAnsi="Times New Roman" w:cs="Times New Roman"/>
          <w:lang w:eastAsia="en-IN"/>
        </w:rPr>
        <w:t xml:space="preserve">, Aditi </w:t>
      </w:r>
      <w:proofErr w:type="spellStart"/>
      <w:r w:rsidRPr="0015443C">
        <w:rPr>
          <w:rFonts w:ascii="Times New Roman" w:hAnsi="Times New Roman" w:cs="Times New Roman"/>
          <w:lang w:eastAsia="en-IN"/>
        </w:rPr>
        <w:t>saha</w:t>
      </w:r>
      <w:proofErr w:type="spellEnd"/>
      <w:r w:rsidRPr="0015443C">
        <w:rPr>
          <w:rFonts w:ascii="Times New Roman" w:hAnsi="Times New Roman" w:cs="Times New Roman"/>
          <w:lang w:eastAsia="en-IN"/>
        </w:rPr>
        <w:t>, Anil Kumar S, Likhitha N, Mohammed Owais Naqui Ahmed, Sahana BM</w:t>
      </w:r>
    </w:p>
    <w:p w14:paraId="718C2657" w14:textId="75CE8BA2" w:rsidR="00B80AB8" w:rsidRPr="0015443C" w:rsidRDefault="0015443C" w:rsidP="00BA7E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15443C">
        <w:rPr>
          <w:rFonts w:ascii="Times New Roman" w:hAnsi="Times New Roman" w:cs="Times New Roman"/>
        </w:rPr>
        <w:t xml:space="preserve">Design and Development of </w:t>
      </w:r>
      <w:r w:rsidRPr="0015443C">
        <w:rPr>
          <w:rFonts w:ascii="Times New Roman" w:hAnsi="Times New Roman" w:cs="Times New Roman"/>
          <w:i/>
          <w:iCs/>
        </w:rPr>
        <w:t>Euphorbia Hirta</w:t>
      </w:r>
      <w:r w:rsidRPr="0015443C">
        <w:rPr>
          <w:rFonts w:ascii="Times New Roman" w:hAnsi="Times New Roman" w:cs="Times New Roman"/>
        </w:rPr>
        <w:t xml:space="preserve"> Loaded Nanosponge Gel for Warts by </w:t>
      </w:r>
      <w:proofErr w:type="spellStart"/>
      <w:r w:rsidRPr="00A41D4B">
        <w:rPr>
          <w:rFonts w:ascii="Times New Roman" w:hAnsi="Times New Roman" w:cs="Times New Roman"/>
          <w:b/>
          <w:bCs/>
        </w:rPr>
        <w:t>Himadri</w:t>
      </w:r>
      <w:proofErr w:type="spellEnd"/>
      <w:r w:rsidRPr="00A41D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41D4B">
        <w:rPr>
          <w:rFonts w:ascii="Times New Roman" w:hAnsi="Times New Roman" w:cs="Times New Roman"/>
          <w:b/>
          <w:bCs/>
        </w:rPr>
        <w:t>Priya</w:t>
      </w:r>
      <w:proofErr w:type="spellEnd"/>
      <w:r w:rsidRPr="00A41D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41D4B" w:rsidRPr="00A41D4B">
        <w:rPr>
          <w:rFonts w:ascii="Times New Roman" w:hAnsi="Times New Roman" w:cs="Times New Roman"/>
          <w:b/>
          <w:bCs/>
        </w:rPr>
        <w:t>Gogoi</w:t>
      </w:r>
      <w:proofErr w:type="spellEnd"/>
      <w:r w:rsidR="00A41D4B">
        <w:rPr>
          <w:rFonts w:ascii="Times New Roman" w:hAnsi="Times New Roman" w:cs="Times New Roman"/>
          <w:b/>
          <w:bCs/>
        </w:rPr>
        <w:t>,</w:t>
      </w:r>
      <w:r w:rsidRPr="0015443C">
        <w:rPr>
          <w:rFonts w:ascii="Times New Roman" w:hAnsi="Times New Roman" w:cs="Times New Roman"/>
        </w:rPr>
        <w:t xml:space="preserve"> </w:t>
      </w:r>
      <w:proofErr w:type="spellStart"/>
      <w:r w:rsidRPr="0015443C">
        <w:rPr>
          <w:rFonts w:ascii="Times New Roman" w:hAnsi="Times New Roman" w:cs="Times New Roman"/>
        </w:rPr>
        <w:t>Joysa</w:t>
      </w:r>
      <w:proofErr w:type="spellEnd"/>
      <w:r w:rsidRPr="0015443C">
        <w:rPr>
          <w:rFonts w:ascii="Times New Roman" w:hAnsi="Times New Roman" w:cs="Times New Roman"/>
        </w:rPr>
        <w:t xml:space="preserve"> Ruby J </w:t>
      </w:r>
    </w:p>
    <w:p w14:paraId="00000033" w14:textId="1377C420" w:rsidR="00525270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Research Experience:</w:t>
      </w:r>
    </w:p>
    <w:p w14:paraId="00000034" w14:textId="64212605"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  <w:r w:rsidR="001965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</w:t>
      </w:r>
    </w:p>
    <w:p w14:paraId="00000036" w14:textId="325AE572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196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58A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14:paraId="643F9841" w14:textId="0400462F" w:rsidR="00BA7E78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Membership of Professional bodies:</w:t>
      </w:r>
    </w:p>
    <w:p w14:paraId="00000037" w14:textId="596E5A03" w:rsidR="00525270" w:rsidRPr="008D17A9" w:rsidRDefault="00C345F3" w:rsidP="00BA7E78">
      <w:pPr>
        <w:spacing w:before="280" w:line="360" w:lineRule="auto"/>
        <w:ind w:right="-360"/>
        <w:jc w:val="both"/>
        <w:rPr>
          <w:rFonts w:eastAsia="Calibri"/>
          <w:b/>
          <w:bCs/>
        </w:rPr>
      </w:pPr>
      <w:r w:rsidRPr="008D17A9">
        <w:rPr>
          <w:rFonts w:eastAsia="Calibri"/>
          <w:b/>
          <w:bCs/>
        </w:rPr>
        <w:t>Award, Fellowship &amp; Recognition</w:t>
      </w:r>
      <w:r w:rsidR="00A23B6F" w:rsidRPr="008D17A9">
        <w:rPr>
          <w:rFonts w:eastAsia="Calibri"/>
          <w:b/>
          <w:bCs/>
        </w:rPr>
        <w:t>:</w:t>
      </w:r>
    </w:p>
    <w:p w14:paraId="48D30035" w14:textId="77777777" w:rsidR="00F87434" w:rsidRDefault="00F87434" w:rsidP="00F874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lang w:val="en-IN"/>
        </w:rPr>
      </w:pPr>
      <w:r w:rsidRPr="00F87434">
        <w:rPr>
          <w:rFonts w:eastAsia="Calibri"/>
          <w:lang w:val="en-IN"/>
        </w:rPr>
        <w:t xml:space="preserve">Got 2nd Price in Oral presentation in International Conference on Nutraceuticals, Herbaceuticals &amp; Functional food- Regulatory Frame work across global. </w:t>
      </w:r>
    </w:p>
    <w:p w14:paraId="494E9A96" w14:textId="5B23CA56" w:rsidR="00F87434" w:rsidRPr="00F87434" w:rsidRDefault="00F87434" w:rsidP="00F874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lang w:val="en-IN"/>
        </w:rPr>
      </w:pPr>
      <w:r w:rsidRPr="00F87434">
        <w:rPr>
          <w:rFonts w:eastAsia="Calibri"/>
        </w:rPr>
        <w:t>Certificate of Appreciation for presenting a research paper</w:t>
      </w:r>
      <w:r>
        <w:rPr>
          <w:rFonts w:eastAsia="Calibri"/>
        </w:rPr>
        <w:t xml:space="preserve"> </w:t>
      </w:r>
      <w:r w:rsidRPr="00F87434">
        <w:rPr>
          <w:rFonts w:eastAsia="Calibri"/>
          <w:lang w:val="en-IN"/>
        </w:rPr>
        <w:t xml:space="preserve">presentation on 12th World Conference on pharmaceutical Science and Drug Manufacturing. </w:t>
      </w:r>
    </w:p>
    <w:p w14:paraId="00000038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7D32FEF5" w14:textId="77777777"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0" w:name="_heading=h.30j0zll" w:colFirst="0" w:colLast="0"/>
      <w:bookmarkEnd w:id="0"/>
    </w:p>
    <w:p w14:paraId="00000043" w14:textId="1E5440D2" w:rsidR="00525270" w:rsidRPr="00AD2F05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Date:</w:t>
      </w:r>
      <w:r w:rsidR="00F87434">
        <w:rPr>
          <w:rFonts w:eastAsia="Arial"/>
          <w:color w:val="000000"/>
        </w:rPr>
        <w:t>24/6/26</w:t>
      </w:r>
      <w:r w:rsidRPr="00AD2F05">
        <w:rPr>
          <w:rFonts w:eastAsia="Arial"/>
          <w:color w:val="000000"/>
        </w:rPr>
        <w:t xml:space="preserve">   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    N</w:t>
      </w:r>
      <w:r w:rsidR="00440009" w:rsidRPr="00AD2F05">
        <w:rPr>
          <w:rFonts w:eastAsia="Arial"/>
        </w:rPr>
        <w:t>ame</w:t>
      </w:r>
      <w:r w:rsidR="00F87434">
        <w:rPr>
          <w:rFonts w:eastAsia="Arial"/>
        </w:rPr>
        <w:t>-</w:t>
      </w:r>
      <w:proofErr w:type="spellStart"/>
      <w:r w:rsidR="00F87434">
        <w:rPr>
          <w:rFonts w:eastAsia="Arial"/>
        </w:rPr>
        <w:t>Himadri</w:t>
      </w:r>
      <w:proofErr w:type="spellEnd"/>
      <w:r w:rsidR="00F87434">
        <w:rPr>
          <w:rFonts w:eastAsia="Arial"/>
        </w:rPr>
        <w:t xml:space="preserve"> </w:t>
      </w:r>
      <w:proofErr w:type="spellStart"/>
      <w:r w:rsidR="00F87434">
        <w:rPr>
          <w:rFonts w:eastAsia="Arial"/>
        </w:rPr>
        <w:t>priya</w:t>
      </w:r>
      <w:proofErr w:type="spellEnd"/>
      <w:r w:rsidR="00F87434">
        <w:rPr>
          <w:rFonts w:eastAsia="Arial"/>
        </w:rPr>
        <w:t xml:space="preserve"> </w:t>
      </w:r>
      <w:proofErr w:type="spellStart"/>
      <w:r w:rsidR="00F87434">
        <w:rPr>
          <w:rFonts w:eastAsia="Arial"/>
        </w:rPr>
        <w:t>gogoi</w:t>
      </w:r>
      <w:proofErr w:type="spellEnd"/>
    </w:p>
    <w:sectPr w:rsidR="00525270" w:rsidRPr="00AD2F05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99E9" w14:textId="77777777" w:rsidR="00AD0EE0" w:rsidRDefault="00AD0EE0">
      <w:r>
        <w:separator/>
      </w:r>
    </w:p>
  </w:endnote>
  <w:endnote w:type="continuationSeparator" w:id="0">
    <w:p w14:paraId="0DE9C400" w14:textId="77777777" w:rsidR="00AD0EE0" w:rsidRDefault="00AD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C406" w14:textId="77777777" w:rsidR="00AD0EE0" w:rsidRDefault="00AD0EE0">
      <w:r>
        <w:separator/>
      </w:r>
    </w:p>
  </w:footnote>
  <w:footnote w:type="continuationSeparator" w:id="0">
    <w:p w14:paraId="2D56BE49" w14:textId="77777777" w:rsidR="00AD0EE0" w:rsidRDefault="00AD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A67A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3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543CAA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0871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0975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803A0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E13E9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B16B6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F6A20"/>
    <w:multiLevelType w:val="hybridMultilevel"/>
    <w:tmpl w:val="D3D4093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0DB7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644344">
    <w:abstractNumId w:val="1"/>
  </w:num>
  <w:num w:numId="2" w16cid:durableId="1036933879">
    <w:abstractNumId w:val="3"/>
  </w:num>
  <w:num w:numId="3" w16cid:durableId="1372920128">
    <w:abstractNumId w:val="10"/>
  </w:num>
  <w:num w:numId="4" w16cid:durableId="34887953">
    <w:abstractNumId w:val="4"/>
  </w:num>
  <w:num w:numId="5" w16cid:durableId="1179271368">
    <w:abstractNumId w:val="11"/>
  </w:num>
  <w:num w:numId="6" w16cid:durableId="2096851898">
    <w:abstractNumId w:val="5"/>
  </w:num>
  <w:num w:numId="7" w16cid:durableId="1290938076">
    <w:abstractNumId w:val="7"/>
  </w:num>
  <w:num w:numId="8" w16cid:durableId="1827553815">
    <w:abstractNumId w:val="9"/>
  </w:num>
  <w:num w:numId="9" w16cid:durableId="1806434446">
    <w:abstractNumId w:val="6"/>
  </w:num>
  <w:num w:numId="10" w16cid:durableId="181476548">
    <w:abstractNumId w:val="8"/>
  </w:num>
  <w:num w:numId="11" w16cid:durableId="874467440">
    <w:abstractNumId w:val="2"/>
  </w:num>
  <w:num w:numId="12" w16cid:durableId="121080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0"/>
    <w:rsid w:val="00025678"/>
    <w:rsid w:val="00056167"/>
    <w:rsid w:val="000D00A1"/>
    <w:rsid w:val="0015443C"/>
    <w:rsid w:val="0019658A"/>
    <w:rsid w:val="00267C0C"/>
    <w:rsid w:val="00340D0E"/>
    <w:rsid w:val="00381563"/>
    <w:rsid w:val="003A61B3"/>
    <w:rsid w:val="003B1071"/>
    <w:rsid w:val="003F780E"/>
    <w:rsid w:val="004059AD"/>
    <w:rsid w:val="004251ED"/>
    <w:rsid w:val="00440009"/>
    <w:rsid w:val="00496BA6"/>
    <w:rsid w:val="00496CC1"/>
    <w:rsid w:val="004C402B"/>
    <w:rsid w:val="00525270"/>
    <w:rsid w:val="005862A5"/>
    <w:rsid w:val="006279A4"/>
    <w:rsid w:val="006516BE"/>
    <w:rsid w:val="0068070E"/>
    <w:rsid w:val="00690BBB"/>
    <w:rsid w:val="006F2237"/>
    <w:rsid w:val="007F2871"/>
    <w:rsid w:val="008B5954"/>
    <w:rsid w:val="008D17A9"/>
    <w:rsid w:val="008F0DC2"/>
    <w:rsid w:val="009536AD"/>
    <w:rsid w:val="00A23B6F"/>
    <w:rsid w:val="00A41D4B"/>
    <w:rsid w:val="00A75D4F"/>
    <w:rsid w:val="00AD0EE0"/>
    <w:rsid w:val="00AD2F05"/>
    <w:rsid w:val="00B80AB8"/>
    <w:rsid w:val="00BA7E78"/>
    <w:rsid w:val="00C345F3"/>
    <w:rsid w:val="00C95286"/>
    <w:rsid w:val="00CB30FC"/>
    <w:rsid w:val="00D14798"/>
    <w:rsid w:val="00D5395B"/>
    <w:rsid w:val="00E44261"/>
    <w:rsid w:val="00E66AF7"/>
    <w:rsid w:val="00EC476A"/>
    <w:rsid w:val="00F460B4"/>
    <w:rsid w:val="00F87434"/>
    <w:rsid w:val="00F93F0E"/>
    <w:rsid w:val="00FC37AF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F409"/>
  <w15:docId w15:val="{22F94937-2EA3-4B14-A3A7-B48CD16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0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Himadri priya Gogoi</cp:lastModifiedBy>
  <cp:revision>2</cp:revision>
  <cp:lastPrinted>2022-12-30T10:00:00Z</cp:lastPrinted>
  <dcterms:created xsi:type="dcterms:W3CDTF">2026-06-23T16:02:00Z</dcterms:created>
  <dcterms:modified xsi:type="dcterms:W3CDTF">2026-06-23T16:02:00Z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